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0410E2">
        <w:rPr>
          <w:rFonts w:ascii="Times New Roman" w:hAnsi="Times New Roman" w:cs="Times New Roman"/>
          <w:sz w:val="28"/>
          <w:szCs w:val="28"/>
        </w:rPr>
        <w:t xml:space="preserve">возможности предварительного согласования предоставления </w:t>
      </w:r>
      <w:r w:rsidR="000410E2"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 w:rsidR="000410E2">
        <w:rPr>
          <w:rFonts w:ascii="Times New Roman" w:hAnsi="Times New Roman" w:cs="Times New Roman"/>
          <w:sz w:val="28"/>
          <w:szCs w:val="28"/>
        </w:rPr>
        <w:t>в 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BA5362">
        <w:rPr>
          <w:rFonts w:ascii="Times New Roman" w:hAnsi="Times New Roman" w:cs="Times New Roman"/>
          <w:sz w:val="28"/>
          <w:szCs w:val="28"/>
        </w:rPr>
        <w:t>15</w:t>
      </w:r>
      <w:r w:rsidR="0020311D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0311D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20311D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, </w:t>
      </w:r>
      <w:r w:rsidR="00D663B5">
        <w:rPr>
          <w:rFonts w:ascii="Times New Roman" w:hAnsi="Times New Roman" w:cs="Times New Roman"/>
          <w:sz w:val="28"/>
          <w:szCs w:val="28"/>
        </w:rPr>
        <w:t>д</w:t>
      </w:r>
      <w:r w:rsidR="00690BD4" w:rsidRPr="00690BD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A5362">
        <w:rPr>
          <w:rFonts w:ascii="Times New Roman" w:hAnsi="Times New Roman" w:cs="Times New Roman"/>
          <w:sz w:val="28"/>
          <w:szCs w:val="28"/>
        </w:rPr>
        <w:t>Креково</w:t>
      </w:r>
      <w:proofErr w:type="spellEnd"/>
      <w:r w:rsidR="00690BD4" w:rsidRPr="00690BD4">
        <w:rPr>
          <w:rFonts w:ascii="Times New Roman" w:hAnsi="Times New Roman" w:cs="Times New Roman"/>
          <w:sz w:val="28"/>
          <w:szCs w:val="28"/>
        </w:rPr>
        <w:t>,</w:t>
      </w:r>
      <w:r w:rsidR="0020311D">
        <w:rPr>
          <w:rFonts w:ascii="Times New Roman" w:hAnsi="Times New Roman" w:cs="Times New Roman"/>
          <w:sz w:val="28"/>
          <w:szCs w:val="28"/>
        </w:rPr>
        <w:t xml:space="preserve"> </w:t>
      </w:r>
      <w:r w:rsidR="001F4AA9" w:rsidRPr="00A71063">
        <w:rPr>
          <w:rFonts w:ascii="Times New Roman" w:hAnsi="Times New Roman" w:cs="Times New Roman"/>
          <w:sz w:val="28"/>
          <w:szCs w:val="28"/>
        </w:rPr>
        <w:t>с</w:t>
      </w:r>
      <w:r w:rsidR="001F4AA9" w:rsidRPr="006D1209">
        <w:rPr>
          <w:rFonts w:ascii="Times New Roman" w:hAnsi="Times New Roman" w:cs="Times New Roman"/>
          <w:sz w:val="28"/>
          <w:szCs w:val="28"/>
        </w:rPr>
        <w:t xml:space="preserve"> </w:t>
      </w:r>
      <w:r w:rsidR="00AC576E" w:rsidRPr="006D1209">
        <w:rPr>
          <w:rFonts w:ascii="Times New Roman" w:hAnsi="Times New Roman" w:cs="Times New Roman"/>
          <w:sz w:val="28"/>
          <w:szCs w:val="28"/>
        </w:rPr>
        <w:t>вид</w:t>
      </w:r>
      <w:r w:rsidR="001F4AA9" w:rsidRPr="006D1209">
        <w:rPr>
          <w:rFonts w:ascii="Times New Roman" w:hAnsi="Times New Roman" w:cs="Times New Roman"/>
          <w:sz w:val="28"/>
          <w:szCs w:val="28"/>
        </w:rPr>
        <w:t>ом</w:t>
      </w:r>
      <w:r w:rsidR="00AC576E" w:rsidRPr="006D1209">
        <w:rPr>
          <w:rFonts w:ascii="Times New Roman" w:hAnsi="Times New Roman" w:cs="Times New Roman"/>
          <w:sz w:val="28"/>
          <w:szCs w:val="28"/>
        </w:rPr>
        <w:t xml:space="preserve"> разрешенного использования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20311D">
        <w:rPr>
          <w:rFonts w:ascii="Times New Roman" w:hAnsi="Times New Roman" w:cs="Times New Roman"/>
          <w:sz w:val="28"/>
          <w:szCs w:val="28"/>
        </w:rPr>
        <w:t xml:space="preserve">для </w:t>
      </w:r>
      <w:r w:rsidR="00BA5362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20311D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7048D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D663B5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A60FA3">
        <w:rPr>
          <w:rFonts w:ascii="Times New Roman" w:hAnsi="Times New Roman" w:cs="Times New Roman"/>
          <w:sz w:val="28"/>
          <w:szCs w:val="28"/>
        </w:rPr>
        <w:t>1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</w:t>
      </w:r>
      <w:r w:rsidR="000410E2">
        <w:rPr>
          <w:rFonts w:ascii="Times New Roman" w:hAnsi="Times New Roman" w:cs="Times New Roman"/>
          <w:sz w:val="28"/>
          <w:szCs w:val="28"/>
        </w:rPr>
        <w:t xml:space="preserve">а также ознакомление со схемой расположения земельного участка осуществляется </w:t>
      </w:r>
      <w:r>
        <w:rPr>
          <w:rFonts w:ascii="Times New Roman" w:hAnsi="Times New Roman" w:cs="Times New Roman"/>
          <w:sz w:val="28"/>
          <w:szCs w:val="28"/>
        </w:rPr>
        <w:t>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33747F">
        <w:rPr>
          <w:rFonts w:ascii="Times New Roman" w:hAnsi="Times New Roman" w:cs="Times New Roman"/>
          <w:sz w:val="28"/>
          <w:szCs w:val="28"/>
        </w:rPr>
        <w:t>01</w:t>
      </w:r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33747F">
        <w:rPr>
          <w:rFonts w:ascii="Times New Roman" w:hAnsi="Times New Roman" w:cs="Times New Roman"/>
          <w:sz w:val="28"/>
          <w:szCs w:val="28"/>
        </w:rPr>
        <w:t>1</w:t>
      </w:r>
      <w:r w:rsidR="006F4E39" w:rsidRPr="006F4E39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="00903C32" w:rsidRPr="006F4E39">
        <w:rPr>
          <w:rFonts w:ascii="Times New Roman" w:hAnsi="Times New Roman" w:cs="Times New Roman"/>
          <w:sz w:val="28"/>
          <w:szCs w:val="28"/>
        </w:rPr>
        <w:t>.2022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10E2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0311D"/>
    <w:rsid w:val="002141FF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3747F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60FA3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74830"/>
    <w:rsid w:val="00B8380D"/>
    <w:rsid w:val="00B93062"/>
    <w:rsid w:val="00B93102"/>
    <w:rsid w:val="00BA5362"/>
    <w:rsid w:val="00BA704D"/>
    <w:rsid w:val="00BC4A19"/>
    <w:rsid w:val="00BD0F16"/>
    <w:rsid w:val="00BD4524"/>
    <w:rsid w:val="00BE5048"/>
    <w:rsid w:val="00BF2FF6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663B5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608D3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00EEA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89</cp:revision>
  <cp:lastPrinted>2022-09-12T02:20:00Z</cp:lastPrinted>
  <dcterms:created xsi:type="dcterms:W3CDTF">2020-07-15T09:19:00Z</dcterms:created>
  <dcterms:modified xsi:type="dcterms:W3CDTF">2022-09-19T08:51:00Z</dcterms:modified>
</cp:coreProperties>
</file>